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E9957" w14:textId="6DEFBB01" w:rsidR="004F170A" w:rsidRDefault="004F170A" w:rsidP="004F1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 xml:space="preserve">Operatorul sistemului de </w:t>
      </w:r>
      <w:proofErr w:type="spellStart"/>
      <w:r w:rsidRPr="004F170A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>distribuţie</w:t>
      </w:r>
      <w:proofErr w:type="spellEnd"/>
      <w:r w:rsidRPr="004F170A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 xml:space="preserve"> a gazelor naturale (OSD) SC CORDUN GAZ SA</w:t>
      </w:r>
    </w:p>
    <w:p w14:paraId="251D3448" w14:textId="6CA11AD0" w:rsidR="006A2C08" w:rsidRPr="006A2C08" w:rsidRDefault="006A2C08" w:rsidP="006A2C08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</w:pPr>
      <w:r w:rsidRPr="006A2C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 xml:space="preserve">ANEXA Nr. </w:t>
      </w:r>
      <w:r w:rsidR="004F170A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>2</w:t>
      </w:r>
    </w:p>
    <w:p w14:paraId="6C6B7077" w14:textId="77777777" w:rsidR="006A2C08" w:rsidRPr="006A2C08" w:rsidRDefault="006A2C08" w:rsidP="006A2C08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</w:pPr>
      <w:r w:rsidRPr="006A2C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>la regulament</w:t>
      </w:r>
    </w:p>
    <w:p w14:paraId="67B25FA6" w14:textId="77777777" w:rsidR="004F170A" w:rsidRPr="004F170A" w:rsidRDefault="004F170A" w:rsidP="004F1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4F17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AVIZ TEHNIC DE RACORDARE</w:t>
      </w:r>
    </w:p>
    <w:p w14:paraId="410C471C" w14:textId="77777777" w:rsidR="004F170A" w:rsidRPr="004F170A" w:rsidRDefault="004F170A" w:rsidP="004F1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4F17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la sistemul de </w:t>
      </w:r>
      <w:proofErr w:type="spellStart"/>
      <w:r w:rsidRPr="004F17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distribuţie</w:t>
      </w:r>
      <w:proofErr w:type="spellEnd"/>
      <w:r w:rsidRPr="004F17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 a gazelor naturale (ATR)</w:t>
      </w:r>
    </w:p>
    <w:p w14:paraId="098CB56D" w14:textId="55538F53" w:rsidR="006A2C08" w:rsidRPr="004F170A" w:rsidRDefault="00C900CD" w:rsidP="00C900C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</w:pPr>
      <w:r w:rsidRPr="003406B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Nr ……………/……-……-20</w:t>
      </w:r>
      <w:r w:rsidRPr="00C900C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……</w:t>
      </w:r>
    </w:p>
    <w:p w14:paraId="1A2CBE24" w14:textId="77777777" w:rsidR="006A2C08" w:rsidRDefault="006A2C08" w:rsidP="006A2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</w:pPr>
    </w:p>
    <w:p w14:paraId="150FBD48" w14:textId="6A6CB081" w:rsidR="004F170A" w:rsidRPr="004F170A" w:rsidRDefault="004F170A" w:rsidP="00C900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1. Ca urmare a Cererii de racordare nr. </w:t>
      </w:r>
      <w:r w:rsidR="00C900CD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din data de</w:t>
      </w:r>
      <w:r w:rsidR="00C900CD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 w:rsidR="00C900CD">
        <w:rPr>
          <w:rFonts w:ascii="Times New Roman" w:hAnsi="Times New Roman" w:cs="Times New Roman"/>
          <w:color w:val="000000"/>
          <w:sz w:val="20"/>
          <w:szCs w:val="20"/>
          <w:lang w:val="ro-RO"/>
        </w:rPr>
        <w:t>-</w:t>
      </w:r>
      <w:r w:rsidR="00C900CD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 w:rsidR="00C900CD">
        <w:rPr>
          <w:rFonts w:ascii="Times New Roman" w:hAnsi="Times New Roman" w:cs="Times New Roman"/>
          <w:color w:val="000000"/>
          <w:sz w:val="20"/>
          <w:szCs w:val="20"/>
          <w:lang w:val="ro-RO"/>
        </w:rPr>
        <w:t>-20</w:t>
      </w:r>
      <w:r w:rsidR="00C900CD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, vă comunicăm avizul tehnic</w:t>
      </w:r>
      <w:r w:rsidR="00C900CD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de racordare la sistemul de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gazelor naturale pentru</w:t>
      </w:r>
      <w:r w:rsidR="00C900CD" w:rsidRPr="007C3F25">
        <w:rPr>
          <w:rStyle w:val="Referinnotdesubsol"/>
          <w:rFonts w:ascii="Times New Roman" w:hAnsi="Times New Roman" w:cs="Times New Roman"/>
          <w:b/>
          <w:bCs/>
          <w:color w:val="000000"/>
          <w:sz w:val="20"/>
          <w:szCs w:val="20"/>
          <w:lang w:val="ro-RO"/>
        </w:rPr>
        <w:footnoteReference w:id="1"/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:</w:t>
      </w:r>
    </w:p>
    <w:p w14:paraId="1C396E58" w14:textId="05F534D1" w:rsidR="004F170A" w:rsidRPr="004F170A" w:rsidRDefault="007C3F25" w:rsidP="007C3F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color w:val="000000"/>
            <w:sz w:val="20"/>
            <w:szCs w:val="20"/>
            <w:lang w:val="ro-RO"/>
          </w:rPr>
          <w:id w:val="12737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0"/>
              <w:szCs w:val="20"/>
              <w:lang w:val="ro-RO"/>
            </w:rPr>
            <w:t>☐</w:t>
          </w:r>
        </w:sdtContent>
      </w:sdt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înfiinţarea</w:t>
      </w:r>
      <w:proofErr w:type="spellEnd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unui sistem de </w:t>
      </w:r>
      <w:proofErr w:type="spellStart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gazelor naturale în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localit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ățile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…………………………… </w:t>
      </w:r>
      <w:proofErr w:type="spellStart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aparţinătoare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comunei/</w:t>
      </w:r>
      <w:proofErr w:type="spellStart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oraşului</w:t>
      </w:r>
      <w:proofErr w:type="spellEnd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/municipiului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judeţul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NEAMȚ</w:t>
      </w:r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6BF222AE" w14:textId="43E61625" w:rsidR="004F170A" w:rsidRPr="004F170A" w:rsidRDefault="007C3F25" w:rsidP="007C3F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color w:val="000000"/>
            <w:sz w:val="20"/>
            <w:szCs w:val="20"/>
            <w:lang w:val="ro-RO"/>
          </w:rPr>
          <w:id w:val="1232193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0"/>
              <w:szCs w:val="20"/>
              <w:lang w:val="ro-RO"/>
            </w:rPr>
            <w:t>☐</w:t>
          </w:r>
        </w:sdtContent>
      </w:sdt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înfiinţarea</w:t>
      </w:r>
      <w:proofErr w:type="spellEnd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unui sistem de </w:t>
      </w:r>
      <w:proofErr w:type="spellStart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închis în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localitatea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…………………………… </w:t>
      </w:r>
      <w:proofErr w:type="spellStart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aparţinătoare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comunei/</w:t>
      </w:r>
      <w:proofErr w:type="spellStart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oraşului</w:t>
      </w:r>
      <w:proofErr w:type="spellEnd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/municipiului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judeţul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NEAMȚ</w:t>
      </w:r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244690A3" w14:textId="3EEB319C" w:rsidR="004F170A" w:rsidRPr="004F170A" w:rsidRDefault="007C3F25" w:rsidP="007C3F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color w:val="000000"/>
            <w:sz w:val="20"/>
            <w:szCs w:val="20"/>
            <w:lang w:val="ro-RO"/>
          </w:rPr>
          <w:id w:val="579032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0"/>
              <w:szCs w:val="20"/>
              <w:lang w:val="ro-RO"/>
            </w:rPr>
            <w:t>☐</w:t>
          </w:r>
        </w:sdtContent>
      </w:sdt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alimentarea cu gaze naturale a locului de consum situat în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str.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nr.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, bl.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sc.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et.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ap.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,</w:t>
      </w:r>
      <w:r w:rsidRPr="007C3F2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localitatea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……………………………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 </w:t>
      </w:r>
      <w:proofErr w:type="spellStart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judeţul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……………………………</w:t>
      </w:r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677F3CE8" w14:textId="6E9993B0" w:rsidR="004F170A" w:rsidRPr="004F170A" w:rsidRDefault="007C3F25" w:rsidP="007C3F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color w:val="000000"/>
            <w:sz w:val="20"/>
            <w:szCs w:val="20"/>
            <w:lang w:val="ro-RO"/>
          </w:rPr>
          <w:id w:val="-298835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0"/>
              <w:szCs w:val="20"/>
              <w:lang w:val="ro-RO"/>
            </w:rPr>
            <w:t>☐</w:t>
          </w:r>
        </w:sdtContent>
      </w:sdt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racordarea magistralei directe ce </w:t>
      </w:r>
      <w:proofErr w:type="spellStart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deserveşte</w:t>
      </w:r>
      <w:proofErr w:type="spellEnd"/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locul de consum situat în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str.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nr.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, bl.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sc.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et.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ap.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,</w:t>
      </w:r>
      <w:r w:rsidRPr="007C3F2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localitatea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……………………………</w:t>
      </w:r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 </w:t>
      </w:r>
      <w:proofErr w:type="spellStart"/>
      <w:r w:rsidRPr="006A2C08">
        <w:rPr>
          <w:rFonts w:ascii="Times New Roman" w:hAnsi="Times New Roman" w:cs="Times New Roman"/>
          <w:color w:val="000000"/>
          <w:sz w:val="20"/>
          <w:szCs w:val="20"/>
          <w:lang w:val="ro-RO"/>
        </w:rPr>
        <w:t>judeţul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……………………………</w:t>
      </w:r>
      <w:r w:rsidR="004F170A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.</w:t>
      </w:r>
    </w:p>
    <w:p w14:paraId="03828A40" w14:textId="01DF3123" w:rsidR="004F170A" w:rsidRPr="004F170A" w:rsidRDefault="004F170A" w:rsidP="00EF7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2.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Soluţia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tehnică de racordare impune realizarea următoarelor obiective ale sistemului de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</w:t>
      </w:r>
      <w:r w:rsidR="007C3F2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gazelor naturale</w:t>
      </w:r>
      <w:r w:rsidR="007C3F25" w:rsidRPr="007C3F25">
        <w:rPr>
          <w:rStyle w:val="Referinnotdesubsol"/>
          <w:rFonts w:ascii="Times New Roman" w:hAnsi="Times New Roman" w:cs="Times New Roman"/>
          <w:b/>
          <w:bCs/>
          <w:color w:val="000000"/>
          <w:sz w:val="20"/>
          <w:szCs w:val="20"/>
          <w:lang w:val="ro-RO"/>
        </w:rPr>
        <w:footnoteReference w:id="2"/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:</w:t>
      </w:r>
    </w:p>
    <w:p w14:paraId="1934D859" w14:textId="0D112EC2" w:rsidR="004F170A" w:rsidRPr="00FD5342" w:rsidRDefault="004F170A" w:rsidP="00FD5342">
      <w:pPr>
        <w:pStyle w:val="Listparagraf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extinderea conductei de 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gazelor naturale existente în </w:t>
      </w:r>
      <w:r w:rsidR="007C3F25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localitatea …………………………… </w:t>
      </w:r>
      <w:proofErr w:type="spellStart"/>
      <w:r w:rsidR="007C3F25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aparţinătoare</w:t>
      </w:r>
      <w:proofErr w:type="spellEnd"/>
      <w:r w:rsidR="007C3F25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comunei/</w:t>
      </w:r>
      <w:proofErr w:type="spellStart"/>
      <w:r w:rsidR="007C3F25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oraşului</w:t>
      </w:r>
      <w:proofErr w:type="spellEnd"/>
      <w:r w:rsidR="007C3F25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/municipiului  ……………………………………, </w:t>
      </w:r>
      <w:proofErr w:type="spellStart"/>
      <w:r w:rsidR="007C3F25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judeţul</w:t>
      </w:r>
      <w:proofErr w:type="spellEnd"/>
      <w:r w:rsidR="007C3F25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NEAMȚ</w:t>
      </w:r>
      <w:r w:rsidR="007C3F25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pe 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strada ………………………………………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tip material 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OL/PEHD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diametru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 inch/mm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regim de presiune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…………bar (Pa)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,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cu conducta de 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pozată pe 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strada ………………………………………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tip material OL/PEHD, diametru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 inch/mm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regim de presiune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…………bar (Pa)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; 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/sau</w:t>
      </w:r>
    </w:p>
    <w:p w14:paraId="6B8F3DAD" w14:textId="4387A780" w:rsidR="004F170A" w:rsidRPr="00FD5342" w:rsidRDefault="004F170A" w:rsidP="00FD5342">
      <w:pPr>
        <w:pStyle w:val="Listparagraf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redimensionarea conductei de 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gazelor naturale existente în 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localitatea …………………………… </w:t>
      </w:r>
      <w:proofErr w:type="spellStart"/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aparţinătoare</w:t>
      </w:r>
      <w:proofErr w:type="spellEnd"/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comunei/</w:t>
      </w:r>
      <w:proofErr w:type="spellStart"/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oraşului</w:t>
      </w:r>
      <w:proofErr w:type="spellEnd"/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/municipiului  ……………………………………, </w:t>
      </w:r>
      <w:proofErr w:type="spellStart"/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judeţul</w:t>
      </w:r>
      <w:proofErr w:type="spellEnd"/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NEAMȚ pe 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strada ………………………………………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, tip material OL/PEHD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regim de presiune existent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…………bar (Pa)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, la regim de presiune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propus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…………bar (Pa)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, de la diametrul existent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 inch/mm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la diametrul propus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 inch/mm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42D56B42" w14:textId="7A86501D" w:rsidR="004F170A" w:rsidRPr="00FD5342" w:rsidRDefault="004F170A" w:rsidP="00FD5342">
      <w:pPr>
        <w:pStyle w:val="Listparagraf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racord de gaze naturale existent/nou (tip material) 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OL/PEHD, diametru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 inch/mm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,</w:t>
      </w:r>
      <w:r w:rsid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lungime 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m, debit gaze naturale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 m</w:t>
      </w:r>
      <w:r w:rsidR="009A516C" w:rsidRPr="00EF7424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ro-RO"/>
        </w:rPr>
        <w:t>3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/h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racordat în conducta de 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gazelor naturale de presiune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…………bar (Pa)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tip material </w:t>
      </w:r>
      <w:r w:rsidR="00FD5342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OL/PEHD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diametru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 inch/mm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pozată/montată subteran/suprateran pe 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strada ………………………………………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3109EFBA" w14:textId="2B5F8392" w:rsidR="004F170A" w:rsidRPr="00FD5342" w:rsidRDefault="004F170A" w:rsidP="00FD5342">
      <w:pPr>
        <w:pStyle w:val="Listparagraf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staţie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reglare - măsurare/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staţie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reglare/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staţie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măsurare/post de reglare - măsurare/post de</w:t>
      </w:r>
      <w:r w:rsid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reglare/post de măsurare existent(ă)/nou(ă):</w:t>
      </w:r>
    </w:p>
    <w:p w14:paraId="653E9014" w14:textId="78C19F84" w:rsidR="004F170A" w:rsidRPr="00FD5342" w:rsidRDefault="004F170A" w:rsidP="00FD5342">
      <w:pPr>
        <w:pStyle w:val="Listparagraf"/>
        <w:numPr>
          <w:ilvl w:val="1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debit gaze naturale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 (m</w:t>
      </w:r>
      <w:r w:rsidR="009A516C" w:rsidRPr="00EF7424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ro-RO"/>
        </w:rPr>
        <w:t>3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/h)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2C2A437B" w14:textId="3AF4CC1B" w:rsidR="004F170A" w:rsidRPr="00FD5342" w:rsidRDefault="004F170A" w:rsidP="00FD5342">
      <w:pPr>
        <w:pStyle w:val="Listparagraf"/>
        <w:numPr>
          <w:ilvl w:val="1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tip regulator </w:t>
      </w:r>
      <w:r w:rsidR="009A516C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6C6B94F5" w14:textId="712CBD0B" w:rsidR="004F170A" w:rsidRPr="00FD5342" w:rsidRDefault="004F170A" w:rsidP="00FD5342">
      <w:pPr>
        <w:pStyle w:val="Listparagraf"/>
        <w:numPr>
          <w:ilvl w:val="1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tip contor </w:t>
      </w:r>
      <w:r w:rsidR="009A516C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</w:t>
      </w:r>
      <w:r w:rsidR="009A516C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(dotat cu dispozitiv de 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corecţie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sau nu) </w:t>
      </w:r>
      <w:r w:rsidR="009A516C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763E5B95" w14:textId="67DF5F3C" w:rsidR="004F170A" w:rsidRPr="00FD5342" w:rsidRDefault="004F170A" w:rsidP="00FD5342">
      <w:pPr>
        <w:pStyle w:val="Listparagraf"/>
        <w:numPr>
          <w:ilvl w:val="1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montare racord gaze naturale în domeniul public/</w:t>
      </w:r>
      <w:r w:rsidRPr="009A516C">
        <w:rPr>
          <w:rFonts w:ascii="Times New Roman" w:hAnsi="Times New Roman" w:cs="Times New Roman"/>
          <w:strike/>
          <w:color w:val="000000"/>
          <w:sz w:val="20"/>
          <w:szCs w:val="20"/>
          <w:lang w:val="ro-RO"/>
        </w:rPr>
        <w:t>privat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="009A516C"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4A78EC58" w14:textId="6A67AB29" w:rsidR="004F170A" w:rsidRPr="009A516C" w:rsidRDefault="004F170A" w:rsidP="009A516C">
      <w:pPr>
        <w:pStyle w:val="Listparagraf"/>
        <w:numPr>
          <w:ilvl w:val="1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567" w:firstLine="284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regimurile presiunii de livrare a gazelor naturale în amonte 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în aval de </w:t>
      </w:r>
      <w:proofErr w:type="spellStart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staţia</w:t>
      </w:r>
      <w:proofErr w:type="spellEnd"/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reglare-</w:t>
      </w:r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măsurare/</w:t>
      </w:r>
      <w:proofErr w:type="spellStart"/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staţia</w:t>
      </w:r>
      <w:proofErr w:type="spellEnd"/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reglare/</w:t>
      </w:r>
      <w:proofErr w:type="spellStart"/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staţia</w:t>
      </w:r>
      <w:proofErr w:type="spellEnd"/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măsurare/postul de reglare - măsurare/postul de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reglare/postul de măsurare este de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…………bar (Pa)</w:t>
      </w:r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în amonte </w:t>
      </w:r>
      <w:proofErr w:type="spellStart"/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…………bar (Pa)</w:t>
      </w:r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în</w:t>
      </w:r>
      <w:r w:rsid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9A516C">
        <w:rPr>
          <w:rFonts w:ascii="Times New Roman" w:hAnsi="Times New Roman" w:cs="Times New Roman"/>
          <w:color w:val="000000"/>
          <w:sz w:val="20"/>
          <w:szCs w:val="20"/>
          <w:lang w:val="ro-RO"/>
        </w:rPr>
        <w:t>aval;</w:t>
      </w:r>
    </w:p>
    <w:p w14:paraId="1C0FCE34" w14:textId="22D8FE9A" w:rsidR="004F170A" w:rsidRPr="00FD5342" w:rsidRDefault="004F170A" w:rsidP="00FD5342">
      <w:pPr>
        <w:pStyle w:val="Listparagraf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debitul aprobat de gaze naturale 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 m</w:t>
      </w:r>
      <w:r w:rsidR="00EF7424" w:rsidRPr="00EF7424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ro-RO"/>
        </w:rPr>
        <w:t>3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/h</w:t>
      </w:r>
      <w:r w:rsidRPr="00FD5342">
        <w:rPr>
          <w:rFonts w:ascii="Times New Roman" w:hAnsi="Times New Roman" w:cs="Times New Roman"/>
          <w:color w:val="000000"/>
          <w:sz w:val="20"/>
          <w:szCs w:val="20"/>
          <w:lang w:val="ro-RO"/>
        </w:rPr>
        <w:t>.</w:t>
      </w:r>
    </w:p>
    <w:p w14:paraId="4619BF64" w14:textId="1D6501D3" w:rsidR="00EF7424" w:rsidRDefault="004F170A" w:rsidP="00EF742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3. În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funcţie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lucrările necesar a fi realizate pentru alimentarea cu gaze naturale a obiectivului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prevăzut la pct. 1, ATR este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însoţit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următoarele documente, respectiv: 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…………………………………………………………………………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</w:p>
    <w:p w14:paraId="6405E75A" w14:textId="310C760E" w:rsidR="004F170A" w:rsidRPr="00EF7424" w:rsidRDefault="004F170A" w:rsidP="00EF7424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 w:cs="Times New Roman"/>
          <w:color w:val="000000"/>
          <w:sz w:val="14"/>
          <w:szCs w:val="14"/>
          <w:lang w:val="ro-RO"/>
        </w:rPr>
      </w:pPr>
      <w:r w:rsidRPr="00EF7424">
        <w:rPr>
          <w:rFonts w:ascii="Times New Roman" w:hAnsi="Times New Roman" w:cs="Times New Roman"/>
          <w:color w:val="000000"/>
          <w:sz w:val="14"/>
          <w:szCs w:val="14"/>
          <w:lang w:val="ro-RO"/>
        </w:rPr>
        <w:t>(Se completează de</w:t>
      </w:r>
      <w:r w:rsidR="00EF7424" w:rsidRPr="00EF7424"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 </w:t>
      </w:r>
      <w:r w:rsidRPr="00EF7424">
        <w:rPr>
          <w:rFonts w:ascii="Times New Roman" w:hAnsi="Times New Roman" w:cs="Times New Roman"/>
          <w:color w:val="000000"/>
          <w:sz w:val="14"/>
          <w:szCs w:val="14"/>
          <w:lang w:val="ro-RO"/>
        </w:rPr>
        <w:t>OSD de la caz la caz.)</w:t>
      </w:r>
    </w:p>
    <w:p w14:paraId="1BA95F2A" w14:textId="5DB22B08" w:rsidR="004F170A" w:rsidRPr="004F170A" w:rsidRDefault="004F170A" w:rsidP="00EF7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4. Prezentul ATR este valabil pe toată durata de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funcţionare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racordului sau până la emiterea unui nou</w:t>
      </w:r>
      <w:r w:rsid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ATR pentru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acelaşi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racord. Valabilitatea prezentului ATR încetează:</w:t>
      </w:r>
    </w:p>
    <w:p w14:paraId="4BB49AC2" w14:textId="7A1712B0" w:rsidR="004F170A" w:rsidRPr="00EF7424" w:rsidRDefault="004F170A" w:rsidP="00EF7424">
      <w:pPr>
        <w:pStyle w:val="Listparagraf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la emiterea unui nou ATR pentru </w:t>
      </w:r>
      <w:proofErr w:type="spellStart"/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acelaşi</w:t>
      </w:r>
      <w:proofErr w:type="spellEnd"/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racord;</w:t>
      </w:r>
    </w:p>
    <w:p w14:paraId="6AA1EFC6" w14:textId="0FCA7973" w:rsidR="004F170A" w:rsidRPr="00EF7424" w:rsidRDefault="004F170A" w:rsidP="00EF7424">
      <w:pPr>
        <w:pStyle w:val="Listparagraf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la cererea CF</w:t>
      </w:r>
      <w:r w:rsidR="00B94F70" w:rsidRPr="00B94F70">
        <w:rPr>
          <w:rStyle w:val="Referinnotdesubsol"/>
          <w:rFonts w:ascii="Times New Roman" w:hAnsi="Times New Roman" w:cs="Times New Roman"/>
          <w:b/>
          <w:bCs/>
          <w:color w:val="000000"/>
          <w:sz w:val="20"/>
          <w:szCs w:val="20"/>
          <w:lang w:val="ro-RO"/>
        </w:rPr>
        <w:footnoteReference w:id="3"/>
      </w:r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în urma depunerii unei solicitări pentru dezafectarea </w:t>
      </w:r>
      <w:proofErr w:type="spellStart"/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instalaţiei</w:t>
      </w:r>
      <w:proofErr w:type="spellEnd"/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racordare;</w:t>
      </w:r>
    </w:p>
    <w:p w14:paraId="61785CF7" w14:textId="6BE0339E" w:rsidR="004F170A" w:rsidRPr="00EF7424" w:rsidRDefault="004F170A" w:rsidP="00EF7424">
      <w:pPr>
        <w:pStyle w:val="Listparagraf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la încetarea </w:t>
      </w:r>
      <w:proofErr w:type="spellStart"/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valabilităţii</w:t>
      </w:r>
      <w:proofErr w:type="spellEnd"/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aprobărilor legale în baza cărora a fost emis ATR pentru orice temei,</w:t>
      </w:r>
    </w:p>
    <w:p w14:paraId="619347FF" w14:textId="77777777" w:rsidR="004F170A" w:rsidRPr="00EF7424" w:rsidRDefault="004F170A" w:rsidP="00EF7424">
      <w:pPr>
        <w:pStyle w:val="Listparagraf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dispusă de </w:t>
      </w:r>
      <w:proofErr w:type="spellStart"/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instanţele</w:t>
      </w:r>
      <w:proofErr w:type="spellEnd"/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contencios administrativ prin hotărâre judecătorească definitivă;</w:t>
      </w:r>
    </w:p>
    <w:p w14:paraId="6A3DDA6D" w14:textId="496FD9B5" w:rsidR="004F170A" w:rsidRPr="00EF7424" w:rsidRDefault="004F170A" w:rsidP="00EF7424">
      <w:pPr>
        <w:pStyle w:val="Listparagraf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la clasarea cererii de racordare la SD;</w:t>
      </w:r>
    </w:p>
    <w:p w14:paraId="61F16ACD" w14:textId="0861CBD8" w:rsidR="004F170A" w:rsidRPr="00EF7424" w:rsidRDefault="004F170A" w:rsidP="00EF7424">
      <w:pPr>
        <w:pStyle w:val="Listparagraf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la emiterea unui refuz de racordare la SD;</w:t>
      </w:r>
    </w:p>
    <w:p w14:paraId="059B2733" w14:textId="44E2548F" w:rsidR="004F170A" w:rsidRPr="00EF7424" w:rsidRDefault="004F170A" w:rsidP="00EF7424">
      <w:pPr>
        <w:pStyle w:val="Listparagraf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7424">
        <w:rPr>
          <w:rFonts w:ascii="Times New Roman" w:hAnsi="Times New Roman" w:cs="Times New Roman"/>
          <w:color w:val="000000"/>
          <w:sz w:val="20"/>
          <w:szCs w:val="20"/>
          <w:lang w:val="ro-RO"/>
        </w:rPr>
        <w:t>la rezilierea contractului de racordare la SD.</w:t>
      </w:r>
    </w:p>
    <w:p w14:paraId="2C3B7225" w14:textId="77777777" w:rsidR="004F170A" w:rsidRPr="004F170A" w:rsidRDefault="004F170A" w:rsidP="00EF7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5. Prezentul ATR stă la baza întocmirii, după caz, a:</w:t>
      </w:r>
    </w:p>
    <w:p w14:paraId="47B2AE0F" w14:textId="77777777" w:rsidR="00973F05" w:rsidRDefault="004F170A" w:rsidP="00973F05">
      <w:pPr>
        <w:pStyle w:val="Listparagraf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proiectului pentru autorizarea executării/proiectului tehnic aferent </w:t>
      </w:r>
      <w:proofErr w:type="spellStart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execuţiei</w:t>
      </w:r>
      <w:proofErr w:type="spellEnd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extinderii </w:t>
      </w:r>
      <w:proofErr w:type="spellStart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/sau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redimensionării obiectivului/conductei de </w:t>
      </w:r>
      <w:proofErr w:type="spellStart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gazelor necesar/necesare realizării racordării la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SD;</w:t>
      </w:r>
    </w:p>
    <w:p w14:paraId="2E762AFC" w14:textId="4E32BF24" w:rsidR="004F170A" w:rsidRPr="00973F05" w:rsidRDefault="004F170A" w:rsidP="00973F05">
      <w:pPr>
        <w:pStyle w:val="Listparagraf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proiectului pentru autorizarea executării/proiectului tehnic aferent </w:t>
      </w:r>
      <w:proofErr w:type="spellStart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execuţiei</w:t>
      </w:r>
      <w:proofErr w:type="spellEnd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instalaţiei</w:t>
      </w:r>
      <w:proofErr w:type="spellEnd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racordare;</w:t>
      </w:r>
    </w:p>
    <w:p w14:paraId="08F83FCB" w14:textId="6F958A49" w:rsidR="004F170A" w:rsidRPr="00973F05" w:rsidRDefault="004F170A" w:rsidP="00973F05">
      <w:pPr>
        <w:pStyle w:val="Listparagraf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proofErr w:type="spellStart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documentaţiei</w:t>
      </w:r>
      <w:proofErr w:type="spellEnd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tehnice/proiectului tehnic necesare/necesar </w:t>
      </w:r>
      <w:proofErr w:type="spellStart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execuţiei</w:t>
      </w:r>
      <w:proofErr w:type="spellEnd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instalaţiei</w:t>
      </w:r>
      <w:proofErr w:type="spellEnd"/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utilizare a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gazelor naturale aferente locului de consum al solicitantului.</w:t>
      </w:r>
    </w:p>
    <w:p w14:paraId="121E1ADD" w14:textId="77777777" w:rsidR="00B94F70" w:rsidRDefault="004F170A" w:rsidP="00B94F7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lastRenderedPageBreak/>
        <w:t xml:space="preserve">6.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Finanţarea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instalaţiei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racordare sau a lucrărilor necesare realizării racordării la SD se realizează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astfel: </w:t>
      </w:r>
      <w:r w:rsidR="00B94F70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………………………………………………………………………………………………………………………………………</w:t>
      </w:r>
      <w:r w:rsidR="00B94F70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</w:p>
    <w:p w14:paraId="21EB5308" w14:textId="77777777" w:rsidR="00B94F70" w:rsidRDefault="00B94F70" w:rsidP="00B94F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………………………………………………………………………………………………………………………………………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</w:p>
    <w:p w14:paraId="79B0A9FB" w14:textId="27F94C28" w:rsidR="00973F05" w:rsidRPr="00973F05" w:rsidRDefault="00973F05" w:rsidP="00B94F7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14"/>
          <w:szCs w:val="14"/>
          <w:lang w:val="ro-RO"/>
        </w:rPr>
      </w:pPr>
      <w:r w:rsidRPr="00973F05">
        <w:rPr>
          <w:rFonts w:ascii="Times New Roman" w:hAnsi="Times New Roman" w:cs="Times New Roman"/>
          <w:color w:val="000000"/>
          <w:sz w:val="14"/>
          <w:szCs w:val="14"/>
          <w:lang w:val="ro-RO"/>
        </w:rPr>
        <w:t>(Se completează de OSD de la caz la caz.)</w:t>
      </w:r>
    </w:p>
    <w:p w14:paraId="33922D33" w14:textId="77777777" w:rsidR="004F170A" w:rsidRPr="004F170A" w:rsidRDefault="004F170A" w:rsidP="004F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74930D1B" w14:textId="2E93D8E9" w:rsidR="004F170A" w:rsidRPr="004F170A" w:rsidRDefault="004F170A" w:rsidP="0097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7. Termenul total pentru proiectarea,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obţinerea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acordului/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autorizaţiei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pentru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execuţia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recepţia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punerea în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funcţiune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. 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</w:t>
      </w:r>
      <w:r w:rsidR="00973F05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este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="00973F05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de maximum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</w:t>
      </w:r>
    </w:p>
    <w:p w14:paraId="41CF4B2E" w14:textId="553F250E" w:rsidR="00973F05" w:rsidRPr="00973F05" w:rsidRDefault="00973F05" w:rsidP="00973F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  <w:lang w:val="ro-RO"/>
        </w:rPr>
      </w:pPr>
      <w:r w:rsidRPr="00973F05">
        <w:rPr>
          <w:rFonts w:ascii="Times New Roman" w:hAnsi="Times New Roman" w:cs="Times New Roman"/>
          <w:color w:val="000000"/>
          <w:sz w:val="14"/>
          <w:szCs w:val="14"/>
          <w:lang w:val="ro-RO"/>
        </w:rPr>
        <w:t>(Se completează de OSD de la caz la caz.)</w:t>
      </w:r>
      <w:r w:rsidRPr="00973F05"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ab/>
      </w:r>
      <w:r w:rsidRPr="00973F05">
        <w:rPr>
          <w:rFonts w:ascii="Times New Roman" w:hAnsi="Times New Roman" w:cs="Times New Roman"/>
          <w:color w:val="000000"/>
          <w:sz w:val="14"/>
          <w:szCs w:val="14"/>
          <w:lang w:val="ro-RO"/>
        </w:rPr>
        <w:t>(Se completează de OSD de la caz la caz.)</w:t>
      </w:r>
    </w:p>
    <w:p w14:paraId="4EC9BC67" w14:textId="4666EAC0" w:rsidR="004F170A" w:rsidRPr="004F170A" w:rsidRDefault="004F170A" w:rsidP="0097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8. Termenul total pentru proiectarea,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execuţia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recepţia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tehnică a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instalaţiei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utilizare a gazelor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naturale, aferentă locului de consum al solicitantului, viitor client final casnic sau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noncasnic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, este de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regulă de:</w:t>
      </w:r>
    </w:p>
    <w:p w14:paraId="38C286DF" w14:textId="7EBF4BC6" w:rsidR="004F170A" w:rsidRPr="004F170A" w:rsidRDefault="004F170A" w:rsidP="004F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a) maximum 30 de zile de la data încheierii contractului de racordare la SD, pentru imobilul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construit în care se amplasează aparatele consumatoare de combustibili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gazoşi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;</w:t>
      </w:r>
    </w:p>
    <w:p w14:paraId="1FBEE60A" w14:textId="77777777" w:rsidR="00973F05" w:rsidRDefault="004F170A" w:rsidP="004F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b) maximum 90 de zile de la data încheierii contractului de racordare la SD, pentru imobilul ce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urmează să fie construit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în care urmează să se amplaseze aparatele consumatoare de combustibili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gazoşi.</w:t>
      </w:r>
      <w:proofErr w:type="spellEnd"/>
    </w:p>
    <w:p w14:paraId="1DCF93FF" w14:textId="47A41D76" w:rsidR="004F170A" w:rsidRPr="004F170A" w:rsidRDefault="004F170A" w:rsidP="00973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Punerea în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funcţiune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instalaţiei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utilizare a gazelor naturale aferente locului de consum al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solicitantului, prevăzut mai sus, se realizează în termenele prevăzute la art. 25 alin. (1) lit. a) din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Procedura privind proiectarea, verificarea proiectului tehnic,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execuţia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recepţia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tehnică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punerea în</w:t>
      </w:r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funcţiune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instalaţiei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utilizare a gazelor naturale, aprobată prin Ordinul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preşedintelui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Autorităţii</w:t>
      </w:r>
      <w:proofErr w:type="spellEnd"/>
      <w:r w:rsidR="00973F05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Naţionale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Reglementare în Domeniul Energiei nr. 156/2020.</w:t>
      </w:r>
    </w:p>
    <w:p w14:paraId="0683CC03" w14:textId="779BAC9C" w:rsidR="004F170A" w:rsidRPr="004F170A" w:rsidRDefault="004F170A" w:rsidP="00B94F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9. Prezentul ATR nu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conţine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informaţii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tehnice referitoare la tipul materialului tubular, diametrul,</w:t>
      </w:r>
      <w:r w:rsidR="00B94F70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lungimea sau la pozarea/montarea subterană/supraterană a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instalaţiei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utilizare a gazelor naturale</w:t>
      </w:r>
      <w:r w:rsidR="00B94F70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aferente locului de consum al solicitantului.</w:t>
      </w:r>
    </w:p>
    <w:p w14:paraId="01C7CB81" w14:textId="5355CB31" w:rsidR="00B94F70" w:rsidRDefault="004F170A" w:rsidP="00B94F7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10. Alte </w:t>
      </w:r>
      <w:proofErr w:type="spellStart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informaţii</w:t>
      </w:r>
      <w:proofErr w:type="spellEnd"/>
      <w:r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>:</w:t>
      </w:r>
      <w:r w:rsidR="00B94F70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="00B94F70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…………………………………………………………………………………………………………</w:t>
      </w:r>
      <w:r w:rsidR="00B94F70" w:rsidRPr="004F170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</w:p>
    <w:p w14:paraId="68D6B73A" w14:textId="77777777" w:rsidR="00B94F70" w:rsidRPr="00973F05" w:rsidRDefault="00B94F70" w:rsidP="00B94F70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color w:val="000000"/>
          <w:sz w:val="14"/>
          <w:szCs w:val="14"/>
          <w:lang w:val="ro-RO"/>
        </w:rPr>
      </w:pPr>
      <w:r w:rsidRPr="00973F05">
        <w:rPr>
          <w:rFonts w:ascii="Times New Roman" w:hAnsi="Times New Roman" w:cs="Times New Roman"/>
          <w:color w:val="000000"/>
          <w:sz w:val="14"/>
          <w:szCs w:val="14"/>
          <w:lang w:val="ro-RO"/>
        </w:rPr>
        <w:t>(Se completează de OSD de la caz la caz.)</w:t>
      </w:r>
    </w:p>
    <w:p w14:paraId="6B3176CA" w14:textId="5633F1BA" w:rsidR="004F170A" w:rsidRDefault="004F170A" w:rsidP="004F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21CD6236" w14:textId="5F3D6BD6" w:rsidR="00705C65" w:rsidRDefault="00705C65" w:rsidP="004F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525ECFC0" w14:textId="77777777" w:rsidR="00705C65" w:rsidRPr="004F170A" w:rsidRDefault="00705C65" w:rsidP="004F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tbl>
      <w:tblPr>
        <w:tblW w:w="0" w:type="auto"/>
        <w:jc w:val="center"/>
        <w:tblBorders>
          <w:bottom w:val="dashed" w:sz="4" w:space="0" w:color="auto"/>
        </w:tblBorders>
        <w:tblLook w:val="0000" w:firstRow="0" w:lastRow="0" w:firstColumn="0" w:lastColumn="0" w:noHBand="0" w:noVBand="0"/>
      </w:tblPr>
      <w:tblGrid>
        <w:gridCol w:w="4105"/>
        <w:gridCol w:w="1204"/>
        <w:gridCol w:w="4277"/>
      </w:tblGrid>
      <w:tr w:rsidR="00B94F70" w14:paraId="0096CA64" w14:textId="73A108B3" w:rsidTr="00705C65">
        <w:tblPrEx>
          <w:tblCellMar>
            <w:top w:w="0" w:type="dxa"/>
            <w:bottom w:w="0" w:type="dxa"/>
          </w:tblCellMar>
        </w:tblPrEx>
        <w:trPr>
          <w:trHeight w:val="53"/>
          <w:jc w:val="center"/>
        </w:trPr>
        <w:tc>
          <w:tcPr>
            <w:tcW w:w="4105" w:type="dxa"/>
            <w:vAlign w:val="center"/>
          </w:tcPr>
          <w:p w14:paraId="3C6E9BB6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r w:rsidRPr="004F170A"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Reprezentantul legal al OSD</w:t>
            </w:r>
          </w:p>
          <w:p w14:paraId="787D78F8" w14:textId="38EDC366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SC CORDUN GAZ SA</w:t>
            </w:r>
          </w:p>
        </w:tc>
        <w:tc>
          <w:tcPr>
            <w:tcW w:w="1204" w:type="dxa"/>
            <w:vMerge w:val="restart"/>
            <w:tcBorders>
              <w:bottom w:val="nil"/>
            </w:tcBorders>
            <w:vAlign w:val="center"/>
          </w:tcPr>
          <w:p w14:paraId="294F2C62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277" w:type="dxa"/>
            <w:vMerge w:val="restart"/>
            <w:tcBorders>
              <w:bottom w:val="nil"/>
            </w:tcBorders>
            <w:vAlign w:val="center"/>
          </w:tcPr>
          <w:p w14:paraId="5D302DAF" w14:textId="6A221053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r w:rsidRPr="004F170A"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Data:</w:t>
            </w:r>
          </w:p>
          <w:p w14:paraId="37D93C3C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  <w:p w14:paraId="03D7B4DD" w14:textId="550CE10A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……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……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-20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……</w:t>
            </w:r>
          </w:p>
        </w:tc>
      </w:tr>
      <w:tr w:rsidR="00B94F70" w14:paraId="57E1B3F6" w14:textId="77777777" w:rsidTr="00705C65">
        <w:tblPrEx>
          <w:tblCellMar>
            <w:top w:w="0" w:type="dxa"/>
            <w:bottom w:w="0" w:type="dxa"/>
          </w:tblCellMar>
        </w:tblPrEx>
        <w:trPr>
          <w:trHeight w:val="53"/>
          <w:jc w:val="center"/>
        </w:trPr>
        <w:tc>
          <w:tcPr>
            <w:tcW w:w="4105" w:type="dxa"/>
            <w:vAlign w:val="center"/>
          </w:tcPr>
          <w:p w14:paraId="3147D5EA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r w:rsidRPr="004F170A"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 xml:space="preserve">Numele </w:t>
            </w:r>
            <w:proofErr w:type="spellStart"/>
            <w:r w:rsidRPr="004F170A"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şi</w:t>
            </w:r>
            <w:proofErr w:type="spellEnd"/>
            <w:r w:rsidRPr="004F170A"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 xml:space="preserve"> prenumele: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 xml:space="preserve"> </w:t>
            </w:r>
          </w:p>
          <w:p w14:paraId="6FDA04E7" w14:textId="48C10E21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ing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 xml:space="preserve"> TIMOFTE VASILE</w:t>
            </w:r>
          </w:p>
        </w:tc>
        <w:tc>
          <w:tcPr>
            <w:tcW w:w="1204" w:type="dxa"/>
            <w:vMerge/>
            <w:tcBorders>
              <w:bottom w:val="nil"/>
            </w:tcBorders>
            <w:vAlign w:val="center"/>
          </w:tcPr>
          <w:p w14:paraId="19FB1652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277" w:type="dxa"/>
            <w:vMerge/>
            <w:tcBorders>
              <w:bottom w:val="nil"/>
            </w:tcBorders>
            <w:vAlign w:val="center"/>
          </w:tcPr>
          <w:p w14:paraId="5093F9C4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</w:tc>
      </w:tr>
      <w:tr w:rsidR="00B94F70" w14:paraId="2B59D938" w14:textId="77777777" w:rsidTr="00705C65">
        <w:tblPrEx>
          <w:tblCellMar>
            <w:top w:w="0" w:type="dxa"/>
            <w:bottom w:w="0" w:type="dxa"/>
          </w:tblCellMar>
        </w:tblPrEx>
        <w:trPr>
          <w:trHeight w:val="53"/>
          <w:jc w:val="center"/>
        </w:trPr>
        <w:tc>
          <w:tcPr>
            <w:tcW w:w="4105" w:type="dxa"/>
          </w:tcPr>
          <w:p w14:paraId="561945E7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  <w:r w:rsidRPr="004F170A"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  <w:t>Semnătura:</w:t>
            </w:r>
          </w:p>
          <w:p w14:paraId="3A6C161C" w14:textId="146DDF39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204" w:type="dxa"/>
            <w:vMerge/>
            <w:tcBorders>
              <w:bottom w:val="nil"/>
            </w:tcBorders>
            <w:vAlign w:val="center"/>
          </w:tcPr>
          <w:p w14:paraId="5F9912ED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277" w:type="dxa"/>
            <w:vMerge/>
            <w:tcBorders>
              <w:bottom w:val="nil"/>
            </w:tcBorders>
            <w:vAlign w:val="center"/>
          </w:tcPr>
          <w:p w14:paraId="0E77F760" w14:textId="77777777" w:rsidR="00B94F70" w:rsidRDefault="00B94F70" w:rsidP="00B94F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</w:tc>
      </w:tr>
    </w:tbl>
    <w:p w14:paraId="2B7FF4B5" w14:textId="1668261D" w:rsidR="00A17216" w:rsidRPr="004F170A" w:rsidRDefault="00A17216" w:rsidP="004F1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sectPr w:rsidR="00A17216" w:rsidRPr="004F170A" w:rsidSect="00973F05">
      <w:footerReference w:type="default" r:id="rId8"/>
      <w:pgSz w:w="11907" w:h="16840" w:code="9"/>
      <w:pgMar w:top="567" w:right="567" w:bottom="851" w:left="1134" w:header="709" w:footer="2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571DA" w14:textId="77777777" w:rsidR="00822723" w:rsidRDefault="00822723" w:rsidP="0015636F">
      <w:pPr>
        <w:spacing w:after="0" w:line="240" w:lineRule="auto"/>
      </w:pPr>
      <w:r>
        <w:separator/>
      </w:r>
    </w:p>
  </w:endnote>
  <w:endnote w:type="continuationSeparator" w:id="0">
    <w:p w14:paraId="70194A8D" w14:textId="77777777" w:rsidR="00822723" w:rsidRDefault="00822723" w:rsidP="0015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62E9" w14:textId="5EF39658" w:rsidR="00FB03E8" w:rsidRDefault="00FB03E8" w:rsidP="00C900CD">
    <w:pPr>
      <w:pStyle w:val="Subsol"/>
      <w:jc w:val="center"/>
      <w:rPr>
        <w:color w:val="4472C4" w:themeColor="accent1"/>
      </w:rPr>
    </w:pPr>
    <w:r>
      <w:rPr>
        <w:color w:val="4472C4" w:themeColor="accent1"/>
        <w:lang w:val="ro-RO"/>
      </w:rPr>
      <w:t>Pa</w:t>
    </w:r>
    <w:r w:rsidR="00BD0D10">
      <w:rPr>
        <w:color w:val="4472C4" w:themeColor="accent1"/>
        <w:lang w:val="ro-RO"/>
      </w:rPr>
      <w:t>g</w:t>
    </w:r>
    <w:r>
      <w:rPr>
        <w:color w:val="4472C4" w:themeColor="accent1"/>
        <w:lang w:val="ro-RO"/>
      </w:rPr>
      <w:t xml:space="preserve">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ro-RO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ro-RO"/>
      </w:rPr>
      <w:t xml:space="preserve"> din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ro-RO"/>
      </w:rPr>
      <w:t>2</w:t>
    </w:r>
    <w:r>
      <w:rPr>
        <w:color w:val="4472C4" w:themeColor="accent1"/>
      </w:rPr>
      <w:fldChar w:fldCharType="end"/>
    </w:r>
  </w:p>
  <w:p w14:paraId="7002D936" w14:textId="48480436" w:rsidR="00FB03E8" w:rsidRPr="00FB03E8" w:rsidRDefault="00FB03E8" w:rsidP="00FB03E8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bCs/>
        <w:i/>
        <w:iCs/>
        <w:color w:val="000000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A7A53" w14:textId="77777777" w:rsidR="00822723" w:rsidRDefault="00822723" w:rsidP="0015636F">
      <w:pPr>
        <w:spacing w:after="0" w:line="240" w:lineRule="auto"/>
      </w:pPr>
      <w:r>
        <w:separator/>
      </w:r>
    </w:p>
  </w:footnote>
  <w:footnote w:type="continuationSeparator" w:id="0">
    <w:p w14:paraId="59ED8900" w14:textId="77777777" w:rsidR="00822723" w:rsidRDefault="00822723" w:rsidP="0015636F">
      <w:pPr>
        <w:spacing w:after="0" w:line="240" w:lineRule="auto"/>
      </w:pPr>
      <w:r>
        <w:continuationSeparator/>
      </w:r>
    </w:p>
  </w:footnote>
  <w:footnote w:id="1">
    <w:p w14:paraId="6F1DD6F8" w14:textId="6A85CEE4" w:rsidR="00C900CD" w:rsidRPr="007C3F25" w:rsidRDefault="00C900CD">
      <w:pPr>
        <w:pStyle w:val="Textnotdesubsol"/>
        <w:rPr>
          <w:rFonts w:ascii="Times New Roman" w:hAnsi="Times New Roman" w:cs="Times New Roman"/>
          <w:lang w:val="ro-RO"/>
        </w:rPr>
      </w:pPr>
      <w:r w:rsidRPr="007C3F25">
        <w:rPr>
          <w:rStyle w:val="Referinnotdesubsol"/>
          <w:rFonts w:ascii="Times New Roman" w:hAnsi="Times New Roman" w:cs="Times New Roman"/>
        </w:rPr>
        <w:footnoteRef/>
      </w:r>
      <w:r w:rsidRPr="007C3F25">
        <w:rPr>
          <w:rFonts w:ascii="Times New Roman" w:hAnsi="Times New Roman" w:cs="Times New Roman"/>
        </w:rPr>
        <w:t xml:space="preserve"> </w:t>
      </w:r>
      <w:r w:rsidRPr="007C3F25">
        <w:rPr>
          <w:rFonts w:ascii="Times New Roman" w:hAnsi="Times New Roman" w:cs="Times New Roman"/>
        </w:rPr>
        <w:t xml:space="preserve">Se </w:t>
      </w:r>
      <w:proofErr w:type="spellStart"/>
      <w:r w:rsidRPr="007C3F25">
        <w:rPr>
          <w:rFonts w:ascii="Times New Roman" w:hAnsi="Times New Roman" w:cs="Times New Roman"/>
        </w:rPr>
        <w:t>bifează</w:t>
      </w:r>
      <w:proofErr w:type="spellEnd"/>
      <w:r w:rsidRPr="007C3F25">
        <w:rPr>
          <w:rFonts w:ascii="Times New Roman" w:hAnsi="Times New Roman" w:cs="Times New Roman"/>
        </w:rPr>
        <w:t xml:space="preserve"> de OSD </w:t>
      </w:r>
      <w:proofErr w:type="spellStart"/>
      <w:r w:rsidRPr="007C3F25">
        <w:rPr>
          <w:rFonts w:ascii="Times New Roman" w:hAnsi="Times New Roman" w:cs="Times New Roman"/>
        </w:rPr>
        <w:t>una</w:t>
      </w:r>
      <w:proofErr w:type="spellEnd"/>
      <w:r w:rsidRPr="007C3F25">
        <w:rPr>
          <w:rFonts w:ascii="Times New Roman" w:hAnsi="Times New Roman" w:cs="Times New Roman"/>
        </w:rPr>
        <w:t xml:space="preserve"> </w:t>
      </w:r>
      <w:proofErr w:type="spellStart"/>
      <w:r w:rsidRPr="007C3F25">
        <w:rPr>
          <w:rFonts w:ascii="Times New Roman" w:hAnsi="Times New Roman" w:cs="Times New Roman"/>
        </w:rPr>
        <w:t>dintre</w:t>
      </w:r>
      <w:proofErr w:type="spellEnd"/>
      <w:r w:rsidRPr="007C3F25">
        <w:rPr>
          <w:rFonts w:ascii="Times New Roman" w:hAnsi="Times New Roman" w:cs="Times New Roman"/>
        </w:rPr>
        <w:t xml:space="preserve"> </w:t>
      </w:r>
      <w:proofErr w:type="spellStart"/>
      <w:r w:rsidRPr="007C3F25">
        <w:rPr>
          <w:rFonts w:ascii="Times New Roman" w:hAnsi="Times New Roman" w:cs="Times New Roman"/>
        </w:rPr>
        <w:t>situaţiile</w:t>
      </w:r>
      <w:proofErr w:type="spellEnd"/>
      <w:r w:rsidRPr="007C3F25">
        <w:rPr>
          <w:rFonts w:ascii="Times New Roman" w:hAnsi="Times New Roman" w:cs="Times New Roman"/>
        </w:rPr>
        <w:t xml:space="preserve"> </w:t>
      </w:r>
      <w:proofErr w:type="spellStart"/>
      <w:r w:rsidRPr="007C3F25">
        <w:rPr>
          <w:rFonts w:ascii="Times New Roman" w:hAnsi="Times New Roman" w:cs="Times New Roman"/>
        </w:rPr>
        <w:t>prezentate</w:t>
      </w:r>
      <w:proofErr w:type="spellEnd"/>
      <w:r w:rsidRPr="007C3F25">
        <w:rPr>
          <w:rFonts w:ascii="Times New Roman" w:hAnsi="Times New Roman" w:cs="Times New Roman"/>
        </w:rPr>
        <w:t xml:space="preserve">, de la </w:t>
      </w:r>
      <w:proofErr w:type="spellStart"/>
      <w:r w:rsidRPr="007C3F25">
        <w:rPr>
          <w:rFonts w:ascii="Times New Roman" w:hAnsi="Times New Roman" w:cs="Times New Roman"/>
        </w:rPr>
        <w:t>caz</w:t>
      </w:r>
      <w:proofErr w:type="spellEnd"/>
      <w:r w:rsidRPr="007C3F25">
        <w:rPr>
          <w:rFonts w:ascii="Times New Roman" w:hAnsi="Times New Roman" w:cs="Times New Roman"/>
        </w:rPr>
        <w:t xml:space="preserve"> la </w:t>
      </w:r>
      <w:proofErr w:type="spellStart"/>
      <w:r w:rsidRPr="007C3F25">
        <w:rPr>
          <w:rFonts w:ascii="Times New Roman" w:hAnsi="Times New Roman" w:cs="Times New Roman"/>
        </w:rPr>
        <w:t>caz</w:t>
      </w:r>
      <w:proofErr w:type="spellEnd"/>
      <w:r w:rsidRPr="007C3F25">
        <w:rPr>
          <w:rFonts w:ascii="Times New Roman" w:hAnsi="Times New Roman" w:cs="Times New Roman"/>
        </w:rPr>
        <w:t>.</w:t>
      </w:r>
    </w:p>
  </w:footnote>
  <w:footnote w:id="2">
    <w:p w14:paraId="1056E135" w14:textId="0376373C" w:rsidR="007C3F25" w:rsidRPr="007C3F25" w:rsidRDefault="007C3F25">
      <w:pPr>
        <w:pStyle w:val="Textnotdesubsol"/>
        <w:rPr>
          <w:lang w:val="ro-RO"/>
        </w:rPr>
      </w:pPr>
      <w:r w:rsidRPr="007C3F25">
        <w:rPr>
          <w:rStyle w:val="Referinnotdesubsol"/>
          <w:rFonts w:ascii="Times New Roman" w:hAnsi="Times New Roman" w:cs="Times New Roman"/>
        </w:rPr>
        <w:footnoteRef/>
      </w:r>
      <w:r w:rsidRPr="007C3F25">
        <w:rPr>
          <w:rFonts w:ascii="Times New Roman" w:hAnsi="Times New Roman" w:cs="Times New Roman"/>
        </w:rPr>
        <w:t xml:space="preserve"> </w:t>
      </w:r>
      <w:r w:rsidRPr="007C3F25">
        <w:rPr>
          <w:rFonts w:ascii="Times New Roman" w:hAnsi="Times New Roman" w:cs="Times New Roman"/>
          <w:color w:val="000000"/>
          <w:lang w:val="ro-RO"/>
        </w:rPr>
        <w:t>Se completează de OSD, de la caz la caz.</w:t>
      </w:r>
    </w:p>
  </w:footnote>
  <w:footnote w:id="3">
    <w:p w14:paraId="46931C7A" w14:textId="39A526B3" w:rsidR="00B94F70" w:rsidRPr="00B94F70" w:rsidRDefault="00B94F70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r w:rsidRPr="004F170A">
        <w:rPr>
          <w:rFonts w:ascii="Times New Roman" w:hAnsi="Times New Roman" w:cs="Times New Roman"/>
          <w:color w:val="000000"/>
          <w:lang w:val="ro-RO"/>
        </w:rPr>
        <w:t>CF - client final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47A"/>
    <w:multiLevelType w:val="hybridMultilevel"/>
    <w:tmpl w:val="BE1E2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347A"/>
    <w:multiLevelType w:val="hybridMultilevel"/>
    <w:tmpl w:val="DE1ED8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82B6C"/>
    <w:multiLevelType w:val="hybridMultilevel"/>
    <w:tmpl w:val="F8F2F9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B07C3"/>
    <w:multiLevelType w:val="hybridMultilevel"/>
    <w:tmpl w:val="A838F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C6218"/>
    <w:multiLevelType w:val="hybridMultilevel"/>
    <w:tmpl w:val="BFAE25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762EF"/>
    <w:multiLevelType w:val="hybridMultilevel"/>
    <w:tmpl w:val="7E867F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E5F65"/>
    <w:multiLevelType w:val="hybridMultilevel"/>
    <w:tmpl w:val="0D26E1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45A94"/>
    <w:multiLevelType w:val="hybridMultilevel"/>
    <w:tmpl w:val="51EE7E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73E22"/>
    <w:multiLevelType w:val="hybridMultilevel"/>
    <w:tmpl w:val="D26CFA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D1C37"/>
    <w:multiLevelType w:val="hybridMultilevel"/>
    <w:tmpl w:val="6D20C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C3904"/>
    <w:multiLevelType w:val="hybridMultilevel"/>
    <w:tmpl w:val="82A474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4A41C80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74C69"/>
    <w:multiLevelType w:val="hybridMultilevel"/>
    <w:tmpl w:val="40824A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D2CD8"/>
    <w:multiLevelType w:val="hybridMultilevel"/>
    <w:tmpl w:val="0D26E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573FF"/>
    <w:multiLevelType w:val="hybridMultilevel"/>
    <w:tmpl w:val="454CE8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03FBF"/>
    <w:multiLevelType w:val="hybridMultilevel"/>
    <w:tmpl w:val="8E56F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00815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94CF7"/>
    <w:multiLevelType w:val="hybridMultilevel"/>
    <w:tmpl w:val="934C5D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67F79"/>
    <w:multiLevelType w:val="hybridMultilevel"/>
    <w:tmpl w:val="15583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C2A42"/>
    <w:multiLevelType w:val="hybridMultilevel"/>
    <w:tmpl w:val="FF6460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E00E1"/>
    <w:multiLevelType w:val="hybridMultilevel"/>
    <w:tmpl w:val="AA82EF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E721934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0109B"/>
    <w:multiLevelType w:val="hybridMultilevel"/>
    <w:tmpl w:val="69CE8E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221D6"/>
    <w:multiLevelType w:val="hybridMultilevel"/>
    <w:tmpl w:val="6A2ED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5224C2"/>
    <w:multiLevelType w:val="hybridMultilevel"/>
    <w:tmpl w:val="E56AD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34224E"/>
    <w:multiLevelType w:val="hybridMultilevel"/>
    <w:tmpl w:val="52A4B3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757EF"/>
    <w:multiLevelType w:val="hybridMultilevel"/>
    <w:tmpl w:val="1FE867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13A78"/>
    <w:multiLevelType w:val="hybridMultilevel"/>
    <w:tmpl w:val="AFC0E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ED014C"/>
    <w:multiLevelType w:val="hybridMultilevel"/>
    <w:tmpl w:val="E196F1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5755C7"/>
    <w:multiLevelType w:val="hybridMultilevel"/>
    <w:tmpl w:val="574E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6"/>
  </w:num>
  <w:num w:numId="4">
    <w:abstractNumId w:val="14"/>
  </w:num>
  <w:num w:numId="5">
    <w:abstractNumId w:val="26"/>
  </w:num>
  <w:num w:numId="6">
    <w:abstractNumId w:val="24"/>
  </w:num>
  <w:num w:numId="7">
    <w:abstractNumId w:val="13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20"/>
  </w:num>
  <w:num w:numId="13">
    <w:abstractNumId w:val="5"/>
  </w:num>
  <w:num w:numId="14">
    <w:abstractNumId w:val="2"/>
  </w:num>
  <w:num w:numId="15">
    <w:abstractNumId w:val="17"/>
  </w:num>
  <w:num w:numId="16">
    <w:abstractNumId w:val="7"/>
  </w:num>
  <w:num w:numId="17">
    <w:abstractNumId w:val="19"/>
  </w:num>
  <w:num w:numId="18">
    <w:abstractNumId w:val="11"/>
  </w:num>
  <w:num w:numId="19">
    <w:abstractNumId w:val="15"/>
  </w:num>
  <w:num w:numId="20">
    <w:abstractNumId w:val="8"/>
  </w:num>
  <w:num w:numId="21">
    <w:abstractNumId w:val="9"/>
  </w:num>
  <w:num w:numId="22">
    <w:abstractNumId w:val="18"/>
  </w:num>
  <w:num w:numId="23">
    <w:abstractNumId w:val="4"/>
  </w:num>
  <w:num w:numId="24">
    <w:abstractNumId w:val="25"/>
  </w:num>
  <w:num w:numId="25">
    <w:abstractNumId w:val="22"/>
  </w:num>
  <w:num w:numId="26">
    <w:abstractNumId w:val="2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08"/>
    <w:rsid w:val="0015636F"/>
    <w:rsid w:val="003A430F"/>
    <w:rsid w:val="004F170A"/>
    <w:rsid w:val="005D6810"/>
    <w:rsid w:val="00615DA2"/>
    <w:rsid w:val="006A2C08"/>
    <w:rsid w:val="00705C65"/>
    <w:rsid w:val="007C3F25"/>
    <w:rsid w:val="00822723"/>
    <w:rsid w:val="00973F05"/>
    <w:rsid w:val="00995EAD"/>
    <w:rsid w:val="009A516C"/>
    <w:rsid w:val="00A17216"/>
    <w:rsid w:val="00A42068"/>
    <w:rsid w:val="00B94F70"/>
    <w:rsid w:val="00BC1A2D"/>
    <w:rsid w:val="00BD0D10"/>
    <w:rsid w:val="00C900CD"/>
    <w:rsid w:val="00CD09A7"/>
    <w:rsid w:val="00D95335"/>
    <w:rsid w:val="00EF7424"/>
    <w:rsid w:val="00FB03E8"/>
    <w:rsid w:val="00FB4139"/>
    <w:rsid w:val="00FD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EA4BF"/>
  <w15:chartTrackingRefBased/>
  <w15:docId w15:val="{694DF54F-6568-474D-BAE2-280B8E7C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15636F"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15636F"/>
    <w:rPr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15636F"/>
    <w:rPr>
      <w:vertAlign w:val="superscript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FB03E8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FB03E8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FB03E8"/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FB0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B03E8"/>
  </w:style>
  <w:style w:type="paragraph" w:styleId="Subsol">
    <w:name w:val="footer"/>
    <w:basedOn w:val="Normal"/>
    <w:link w:val="SubsolCaracter"/>
    <w:uiPriority w:val="99"/>
    <w:unhideWhenUsed/>
    <w:rsid w:val="00FB0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B03E8"/>
  </w:style>
  <w:style w:type="paragraph" w:styleId="Listparagraf">
    <w:name w:val="List Paragraph"/>
    <w:basedOn w:val="Normal"/>
    <w:uiPriority w:val="34"/>
    <w:qFormat/>
    <w:rsid w:val="00D95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3825C-380F-459F-980C-6C2D9B1D9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943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am. moraru</dc:creator>
  <cp:keywords/>
  <dc:description/>
  <cp:lastModifiedBy>adrian am. moraru</cp:lastModifiedBy>
  <cp:revision>2</cp:revision>
  <dcterms:created xsi:type="dcterms:W3CDTF">2022-03-30T07:57:00Z</dcterms:created>
  <dcterms:modified xsi:type="dcterms:W3CDTF">2022-03-30T07:57:00Z</dcterms:modified>
</cp:coreProperties>
</file>